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632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69"/>
        <w:gridCol w:w="3832"/>
      </w:tblGrid>
      <w:tr w:rsidR="00955C49" w:rsidRPr="00955C49" w14:paraId="5A7332B2" w14:textId="77777777" w:rsidTr="00955C49">
        <w:tc>
          <w:tcPr>
            <w:tcW w:w="3539" w:type="dxa"/>
          </w:tcPr>
          <w:p w14:paraId="4A3B3280" w14:textId="77777777" w:rsidR="00955C49" w:rsidRPr="00955C49" w:rsidRDefault="00955C49" w:rsidP="00955C49">
            <w:pPr>
              <w:spacing w:before="91"/>
              <w:ind w:left="174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  <w:spacing w:val="-2"/>
              </w:rPr>
              <w:t>Принято:</w:t>
            </w:r>
          </w:p>
          <w:p w14:paraId="5C0D2B38" w14:textId="77777777" w:rsidR="00955C49" w:rsidRPr="00955C49" w:rsidRDefault="00955C49" w:rsidP="00955C49">
            <w:pPr>
              <w:ind w:left="174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</w:rPr>
              <w:t>на</w:t>
            </w:r>
            <w:r w:rsidRPr="00955C4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55C49">
              <w:rPr>
                <w:rFonts w:ascii="Times New Roman" w:hAnsi="Times New Roman" w:cs="Times New Roman"/>
              </w:rPr>
              <w:t>Педагогическом</w:t>
            </w:r>
            <w:r w:rsidRPr="00955C4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55C49">
              <w:rPr>
                <w:rFonts w:ascii="Times New Roman" w:hAnsi="Times New Roman" w:cs="Times New Roman"/>
                <w:spacing w:val="-2"/>
              </w:rPr>
              <w:t>совете</w:t>
            </w:r>
          </w:p>
          <w:p w14:paraId="003FF191" w14:textId="5D7CEA7F" w:rsidR="00955C49" w:rsidRPr="00955C49" w:rsidRDefault="00955C49" w:rsidP="00955C49">
            <w:pPr>
              <w:ind w:left="174" w:right="54"/>
              <w:jc w:val="both"/>
              <w:textAlignment w:val="top"/>
              <w:rPr>
                <w:rFonts w:ascii="Times New Roman" w:hAnsi="Times New Roman" w:cs="Times New Roman"/>
                <w:spacing w:val="-5"/>
              </w:rPr>
            </w:pPr>
            <w:r w:rsidRPr="00955C49">
              <w:rPr>
                <w:rFonts w:ascii="Times New Roman" w:hAnsi="Times New Roman" w:cs="Times New Roman"/>
              </w:rPr>
              <w:t>МБ</w:t>
            </w:r>
            <w:r w:rsidRPr="00955C4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55C49">
              <w:rPr>
                <w:rFonts w:ascii="Times New Roman" w:hAnsi="Times New Roman" w:cs="Times New Roman"/>
              </w:rPr>
              <w:t>ДОУ</w:t>
            </w:r>
            <w:r w:rsidRPr="00955C49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30230292" w14:textId="77777777" w:rsidR="00955C49" w:rsidRPr="00955C49" w:rsidRDefault="00955C49" w:rsidP="00955C49">
            <w:pPr>
              <w:ind w:left="174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</w:rPr>
              <w:t>Протокол № 1 от 25.08.2022</w:t>
            </w:r>
          </w:p>
          <w:p w14:paraId="4A266C0A" w14:textId="77777777" w:rsidR="00955C49" w:rsidRPr="00955C49" w:rsidRDefault="00955C49" w:rsidP="00955C49">
            <w:pPr>
              <w:ind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</w:p>
        </w:tc>
        <w:tc>
          <w:tcPr>
            <w:tcW w:w="3969" w:type="dxa"/>
          </w:tcPr>
          <w:p w14:paraId="3F0B8B0F" w14:textId="77777777" w:rsidR="00955C49" w:rsidRPr="00955C49" w:rsidRDefault="00955C49" w:rsidP="00955C49">
            <w:pPr>
              <w:spacing w:before="91"/>
              <w:ind w:left="126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  <w:spacing w:val="-2"/>
              </w:rPr>
              <w:t>Согласовано</w:t>
            </w:r>
          </w:p>
          <w:p w14:paraId="38E2869B" w14:textId="5119902C" w:rsidR="00955C49" w:rsidRPr="00955C49" w:rsidRDefault="00955C49" w:rsidP="00955C49">
            <w:pPr>
              <w:ind w:left="126"/>
              <w:rPr>
                <w:rFonts w:ascii="Times New Roman" w:hAnsi="Times New Roman" w:cs="Times New Roman"/>
                <w:spacing w:val="-6"/>
              </w:rPr>
            </w:pPr>
            <w:r w:rsidRPr="00955C49">
              <w:rPr>
                <w:rFonts w:ascii="Times New Roman" w:hAnsi="Times New Roman" w:cs="Times New Roman"/>
              </w:rPr>
              <w:t>Председатель</w:t>
            </w:r>
            <w:r w:rsidRPr="00955C4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7376C">
              <w:rPr>
                <w:rFonts w:ascii="Times New Roman" w:hAnsi="Times New Roman" w:cs="Times New Roman"/>
                <w:spacing w:val="-5"/>
              </w:rPr>
              <w:t>профсоюза</w:t>
            </w:r>
          </w:p>
          <w:p w14:paraId="6552BF13" w14:textId="08E23B0D" w:rsidR="00955C49" w:rsidRPr="00955C49" w:rsidRDefault="00955C49" w:rsidP="00955C49">
            <w:pPr>
              <w:ind w:left="126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  <w:spacing w:val="-6"/>
              </w:rPr>
              <w:t>_____________</w:t>
            </w:r>
            <w:r w:rsidRPr="00955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76C">
              <w:rPr>
                <w:rFonts w:ascii="Times New Roman" w:hAnsi="Times New Roman" w:cs="Times New Roman"/>
              </w:rPr>
              <w:t>Залелитдиноват</w:t>
            </w:r>
            <w:proofErr w:type="spellEnd"/>
            <w:r w:rsidR="0027376C">
              <w:rPr>
                <w:rFonts w:ascii="Times New Roman" w:hAnsi="Times New Roman" w:cs="Times New Roman"/>
              </w:rPr>
              <w:t xml:space="preserve"> А.А.</w:t>
            </w:r>
            <w:r w:rsidRPr="00955C49">
              <w:rPr>
                <w:rFonts w:ascii="Times New Roman" w:hAnsi="Times New Roman" w:cs="Times New Roman"/>
              </w:rPr>
              <w:tab/>
            </w:r>
          </w:p>
          <w:p w14:paraId="327922C8" w14:textId="77777777" w:rsidR="00955C49" w:rsidRPr="00955C49" w:rsidRDefault="00955C49" w:rsidP="00955C49">
            <w:pPr>
              <w:ind w:left="126"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955C49">
              <w:rPr>
                <w:rFonts w:ascii="Times New Roman" w:hAnsi="Times New Roman" w:cs="Times New Roman"/>
              </w:rPr>
              <w:t>Протокол</w:t>
            </w:r>
            <w:r w:rsidRPr="00955C49">
              <w:rPr>
                <w:rFonts w:ascii="Times New Roman" w:hAnsi="Times New Roman" w:cs="Times New Roman"/>
                <w:spacing w:val="-5"/>
              </w:rPr>
              <w:t xml:space="preserve"> №</w:t>
            </w:r>
            <w:proofErr w:type="gramStart"/>
            <w:r w:rsidRPr="00955C49">
              <w:rPr>
                <w:rFonts w:ascii="Times New Roman" w:hAnsi="Times New Roman" w:cs="Times New Roman"/>
                <w:spacing w:val="-5"/>
              </w:rPr>
              <w:t>1  от</w:t>
            </w:r>
            <w:proofErr w:type="gramEnd"/>
            <w:r w:rsidRPr="00955C49">
              <w:rPr>
                <w:rFonts w:ascii="Times New Roman" w:hAnsi="Times New Roman" w:cs="Times New Roman"/>
                <w:spacing w:val="-5"/>
              </w:rPr>
              <w:t xml:space="preserve"> 24.08.2022</w:t>
            </w:r>
          </w:p>
        </w:tc>
        <w:tc>
          <w:tcPr>
            <w:tcW w:w="3832" w:type="dxa"/>
          </w:tcPr>
          <w:p w14:paraId="6C381531" w14:textId="77777777" w:rsidR="00955C49" w:rsidRPr="00955C49" w:rsidRDefault="00955C49" w:rsidP="00955C49">
            <w:pPr>
              <w:spacing w:before="91"/>
              <w:ind w:left="230"/>
              <w:rPr>
                <w:rFonts w:ascii="Times New Roman" w:hAnsi="Times New Roman" w:cs="Times New Roman"/>
                <w:spacing w:val="-2"/>
              </w:rPr>
            </w:pPr>
            <w:r w:rsidRPr="00955C49">
              <w:rPr>
                <w:rFonts w:ascii="Times New Roman" w:hAnsi="Times New Roman" w:cs="Times New Roman"/>
                <w:spacing w:val="-2"/>
              </w:rPr>
              <w:t xml:space="preserve">Утверждено  </w:t>
            </w:r>
          </w:p>
          <w:p w14:paraId="3E91DE08" w14:textId="3099D817" w:rsidR="00955C49" w:rsidRPr="00955C49" w:rsidRDefault="00955C49" w:rsidP="00955C49">
            <w:pPr>
              <w:spacing w:before="91"/>
              <w:ind w:left="230"/>
              <w:rPr>
                <w:rFonts w:ascii="Times New Roman" w:hAnsi="Times New Roman" w:cs="Times New Roman"/>
                <w:spacing w:val="-3"/>
              </w:rPr>
            </w:pPr>
            <w:r w:rsidRPr="00955C4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55C49">
              <w:rPr>
                <w:rFonts w:ascii="Times New Roman" w:hAnsi="Times New Roman" w:cs="Times New Roman"/>
              </w:rPr>
              <w:t>заведующе</w:t>
            </w:r>
            <w:r w:rsidR="0027376C">
              <w:rPr>
                <w:rFonts w:ascii="Times New Roman" w:hAnsi="Times New Roman" w:cs="Times New Roman"/>
              </w:rPr>
              <w:t>й</w:t>
            </w:r>
            <w:r w:rsidRPr="00955C4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55C49">
              <w:rPr>
                <w:rFonts w:ascii="Times New Roman" w:hAnsi="Times New Roman" w:cs="Times New Roman"/>
              </w:rPr>
              <w:t>МБ</w:t>
            </w:r>
            <w:r w:rsidRPr="00955C4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55C49">
              <w:rPr>
                <w:rFonts w:ascii="Times New Roman" w:hAnsi="Times New Roman" w:cs="Times New Roman"/>
              </w:rPr>
              <w:t>ДОУ</w:t>
            </w:r>
            <w:r w:rsidRPr="00955C4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14:paraId="7CFF9BAA" w14:textId="7ABE8D08" w:rsidR="00955C49" w:rsidRPr="00955C49" w:rsidRDefault="00955C49" w:rsidP="00955C49">
            <w:pPr>
              <w:spacing w:before="91"/>
              <w:ind w:left="230"/>
              <w:rPr>
                <w:rFonts w:ascii="Times New Roman" w:hAnsi="Times New Roman" w:cs="Times New Roman"/>
                <w:spacing w:val="-3"/>
              </w:rPr>
            </w:pPr>
            <w:r w:rsidRPr="00955C49">
              <w:rPr>
                <w:rFonts w:ascii="Times New Roman" w:hAnsi="Times New Roman" w:cs="Times New Roman"/>
                <w:spacing w:val="-3"/>
              </w:rPr>
              <w:t>__________</w:t>
            </w:r>
            <w:r w:rsidR="0027376C">
              <w:rPr>
                <w:rFonts w:ascii="Times New Roman" w:hAnsi="Times New Roman" w:cs="Times New Roman"/>
                <w:spacing w:val="-3"/>
              </w:rPr>
              <w:t>Алексеева М.Н.</w:t>
            </w:r>
          </w:p>
          <w:p w14:paraId="7503C2E3" w14:textId="7B356A62" w:rsidR="00955C49" w:rsidRPr="00955C49" w:rsidRDefault="00955C49" w:rsidP="00955C49">
            <w:pPr>
              <w:spacing w:before="91"/>
              <w:ind w:left="230"/>
              <w:rPr>
                <w:rFonts w:ascii="Times New Roman" w:hAnsi="Times New Roman" w:cs="Times New Roman"/>
              </w:rPr>
            </w:pPr>
            <w:r w:rsidRPr="00955C49">
              <w:rPr>
                <w:rFonts w:ascii="Times New Roman" w:hAnsi="Times New Roman" w:cs="Times New Roman"/>
              </w:rPr>
              <w:t>Приказ №27 от 25.08.2022</w:t>
            </w:r>
          </w:p>
          <w:p w14:paraId="2C5881AA" w14:textId="77777777" w:rsidR="00955C49" w:rsidRPr="00955C49" w:rsidRDefault="00955C49" w:rsidP="00955C49">
            <w:pPr>
              <w:ind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</w:p>
        </w:tc>
      </w:tr>
    </w:tbl>
    <w:p w14:paraId="7C11F096" w14:textId="77777777" w:rsidR="00955C49" w:rsidRPr="00955C49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56BED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14:paraId="5A879D7F" w14:textId="2A182A0D" w:rsidR="00756BED" w:rsidRPr="00955C49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2DAC15EC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3DD1D6ED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защите персональных данных воспитанников</w:t>
      </w:r>
    </w:p>
    <w:p w14:paraId="362F13EC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их родителей (законных представителей)</w:t>
      </w:r>
    </w:p>
    <w:p w14:paraId="471C05B2" w14:textId="71A20567" w:rsidR="00756BED" w:rsidRPr="009B25FC" w:rsidRDefault="00756BED" w:rsidP="00756BE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r w:rsidR="00955C49"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униципальном бюджетном дошкольном образовательном учреждении</w:t>
      </w:r>
    </w:p>
    <w:p w14:paraId="19136A03" w14:textId="6A939CAA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детский сад</w:t>
      </w:r>
      <w:r w:rsidR="002737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2737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Новоникитинский</w:t>
      </w:r>
      <w:proofErr w:type="spellEnd"/>
      <w:r w:rsidR="002737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детский сад»</w:t>
      </w:r>
    </w:p>
    <w:p w14:paraId="18D6C198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1CDA928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49DF1B34" w14:textId="77777777" w:rsidR="00756BED" w:rsidRPr="009B25FC" w:rsidRDefault="00756BED" w:rsidP="00756BED">
      <w:pPr>
        <w:shd w:val="clear" w:color="auto" w:fill="FFFFFF"/>
        <w:spacing w:after="0" w:line="240" w:lineRule="auto"/>
        <w:ind w:right="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 Конституцией Российской Федерации, Федеральным законом от 27.07.2006 года №149-ФЗ «Об информации, информационных технологиях и о защите информации» с изменениями от 29 декабря 2020 г, Федеральным законом № 152-ФЗ от 27.07.2006 года «О персональных данных» с изменениями от 30 декабря 2020 года, Уставом дошкольного образовательного учреждения. При составлении учтено 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РФ №687 от 15.09.2008 года, Требования к защите персональных данных при их обработке в информационных системах персональных данных, утвержденные Постановлением Правительства РФ №1119 от 01.11.2012 года.</w:t>
      </w:r>
    </w:p>
    <w:p w14:paraId="0F23722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Данное Положение определяет основные требования к порядку получения, хранения, использования и передачи персональных данных воспитанников детского сада, родителей детей, а также ответственность за нарушение норм, регулирующих обработку и защиту персональных данных в дошкольном образовательном учреждении.</w:t>
      </w:r>
    </w:p>
    <w:p w14:paraId="5DDF585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Положение устанавливает основные понятия и состав персональных данных воспитанников и их родителей (законных представителей) в ДОУ, регламентирует формирование и ведение личных дел, определяет права и обязанности работников по защите персональных данных, права родителей (законных представителей) воспитанников по обеспечению защиты персональных данных своих детей, а также обязанности родителей (законных представителей) по обеспечению достоверности персональных данных.</w:t>
      </w:r>
    </w:p>
    <w:p w14:paraId="5C4C424A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Целью настоящего Положения является обеспечение защиты в ДОУ прав и свобод участников воспитательно -образовательных отношений при обработке их персональных данных, в том числе защиты прав на неприкосновенность частной жизни, личную и семейную тайну.</w:t>
      </w:r>
    </w:p>
    <w:p w14:paraId="7497FE6D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Родителю (законному представителю)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случае, если обязанность предоставления персональных данных предусмотрена федеральными законами.</w:t>
      </w:r>
    </w:p>
    <w:p w14:paraId="06088ADF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1.6. 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определении объема и содержания персональных данных воспитанника и родителя (законного представителя) администрация ДОУ руководствуется Конституцией Российской Федерации, федеральными законами и настоящим Положением.</w:t>
      </w:r>
    </w:p>
    <w:p w14:paraId="10C4367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Настоящее Положение является внутренним локальным нормативным актом ДОУ, обязательным для исполнения всеми работниками, имеющими доступ к персональным данным воспитанников и их родителей (законных представителей) в дошкольном образовательном учреждении.</w:t>
      </w:r>
    </w:p>
    <w:p w14:paraId="52699E69" w14:textId="77777777" w:rsidR="00756BED" w:rsidRPr="009B25FC" w:rsidRDefault="00756BED" w:rsidP="00756BED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Основные понятия и состав персональных данных воспитанников и их родителей (законных представителей)</w:t>
      </w:r>
    </w:p>
    <w:p w14:paraId="38EF0AAC" w14:textId="77777777" w:rsidR="00756BED" w:rsidRPr="009B25FC" w:rsidRDefault="00756BED" w:rsidP="00756BED">
      <w:pPr>
        <w:shd w:val="clear" w:color="auto" w:fill="FFFFFF"/>
        <w:spacing w:after="0" w:line="240" w:lineRule="auto"/>
        <w:ind w:right="14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Персональные данные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5792ADF" w14:textId="77777777" w:rsidR="00756BED" w:rsidRPr="009B25FC" w:rsidRDefault="00756BED" w:rsidP="00756BED">
      <w:pPr>
        <w:shd w:val="clear" w:color="auto" w:fill="FFFFFF"/>
        <w:spacing w:after="0" w:line="240" w:lineRule="auto"/>
        <w:ind w:right="14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Оператор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46E844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2.3. 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Обработка персональных данных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D66F4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Автоматизированная обработка персональных данных 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обработка персональных данных с помощью средств вычислительной техники.</w:t>
      </w:r>
    </w:p>
    <w:p w14:paraId="73774FC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Распространение персональных данных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действия, направленные на раскрытие персональных данных неопределенному кругу лиц.</w:t>
      </w:r>
    </w:p>
    <w:p w14:paraId="433B86F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Предоставление персональных данных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действия, направленные на раскрытие персональных данных определенному лицу или определенному кругу лиц.</w:t>
      </w:r>
    </w:p>
    <w:p w14:paraId="5DB5824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Блокирование персональных данных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753C1C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Уничтожение персональных данных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33CA21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2.9. 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Обезличивание персональных данных 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8222C4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2.10. 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Информационная система персональных данных 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20AAD2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2.11. </w:t>
      </w:r>
      <w:r w:rsidRPr="009B25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Общедоступные данные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сведения общего характера и иная информация, доступ к которой не ограничен.</w:t>
      </w:r>
    </w:p>
    <w:p w14:paraId="4EA111C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2.12. Персональные данные детей детского сада, а также их родителей (законных представителей), являются информацией, доступ к которой ограничен по закону и которая может быть получена, использована и распространена работниками дошкольного образовательного учреждения лишь с соблюдением установленного порядка.</w:t>
      </w:r>
    </w:p>
    <w:p w14:paraId="1433AEA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2.13. 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 персональным данным воспитанника и его родителей (законных представителей) относятся:</w:t>
      </w:r>
    </w:p>
    <w:p w14:paraId="1DBFE85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сведения, содержащиеся в свидетельстве о рождении ребенка;</w:t>
      </w:r>
    </w:p>
    <w:p w14:paraId="66419A9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паспортные данные родителя (законного представителя);</w:t>
      </w:r>
    </w:p>
    <w:p w14:paraId="7DD3664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данные, подтверждающие законность представления прав воспитанника;</w:t>
      </w:r>
    </w:p>
    <w:p w14:paraId="32083F3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информация, о воспитаннике, лишенного родительского попечения;</w:t>
      </w:r>
    </w:p>
    <w:p w14:paraId="016EC18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сведения о регистрации и проживании ребенка;</w:t>
      </w:r>
    </w:p>
    <w:p w14:paraId="110344F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сведения о состоянии здоровья воспитанника;</w:t>
      </w:r>
    </w:p>
    <w:p w14:paraId="457A7BC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данные страхового медицинского полиса;</w:t>
      </w:r>
    </w:p>
    <w:p w14:paraId="06EC16F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страховой номер индивидуального лицевого счета (СНИЛС) воспитанника;</w:t>
      </w:r>
    </w:p>
    <w:p w14:paraId="2A38E4D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фотографии ребенка;</w:t>
      </w:r>
    </w:p>
    <w:p w14:paraId="63AF8B9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контактные телефоны родителей (законных представителей);</w:t>
      </w:r>
    </w:p>
    <w:p w14:paraId="608AA28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сведения о месте работы (учебы) родителей (законных представителей) воспитанника;</w:t>
      </w:r>
    </w:p>
    <w:p w14:paraId="418AE9B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информация, имеющая отношение к предоставлению льготы за содержание воспитанника в дошкольном образовательном учреждении;</w:t>
      </w:r>
    </w:p>
    <w:p w14:paraId="0935F4C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информация о банковском счете родителей воспитанников (законных представителей) для выплаты компенсации за содержание воспитанников в ДОУ;</w:t>
      </w:r>
    </w:p>
    <w:p w14:paraId="75FCD04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иные сведения, необходимые для определения отношений обучения и воспитания.</w:t>
      </w:r>
    </w:p>
    <w:p w14:paraId="7ECE5CD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2.14. 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оформлении ребенка в ДОУ, его родитель (законный представитель) представляет следующие документы:</w:t>
      </w:r>
    </w:p>
    <w:p w14:paraId="4DCDE29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направление, выданное Управлением образования;</w:t>
      </w:r>
    </w:p>
    <w:p w14:paraId="6E7B171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свидетельство о рождении ребенка;</w:t>
      </w:r>
    </w:p>
    <w:p w14:paraId="0330E15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медицинское заключение (медицинская карта ребенка);</w:t>
      </w:r>
    </w:p>
    <w:p w14:paraId="0540708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документ, удостоверяющий личность представителей);</w:t>
      </w:r>
    </w:p>
    <w:p w14:paraId="142A13A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копии документов, подтверждающих законность представления прав ребенка: постановление об установлении опеки, доверенность на представление интересов ребенка (при наличии);</w:t>
      </w:r>
    </w:p>
    <w:p w14:paraId="2D4012D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         документ, подтверждающий проживание ребенка на закрепленной за ДОУ территории.</w:t>
      </w:r>
    </w:p>
    <w:p w14:paraId="0E1FD3B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2.15. Для проведения в полном объеме медицинского обслуживания ребенка в детском саду его родитель (законный представитель) представляет копию страхового медицинского полиса воспитанника.</w:t>
      </w:r>
    </w:p>
    <w:p w14:paraId="760A744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2.16. Для зачисления ребенка в группу компенсирующей направленности родитель (законный представитель) представляет оригинал выписки коллегиального заключения психолого-медико-педагогической комиссии с соответствующими рекомендациями.</w:t>
      </w:r>
    </w:p>
    <w:p w14:paraId="0A1C9B7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2.17. 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Личное дело воспитанника находится в документации заведующего ДОУ и состоит из следующих документов:</w:t>
      </w:r>
    </w:p>
    <w:p w14:paraId="0685965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заявление родителей (законных представителей) о приёме в дошкольное образовательное учреждение;</w:t>
      </w:r>
    </w:p>
    <w:p w14:paraId="4DE4C36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договор между ДОУ и родителями (законными представителями) ребёнка;</w:t>
      </w:r>
    </w:p>
    <w:p w14:paraId="5C29D4D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свидетельства о рождении ребёнка;</w:t>
      </w:r>
    </w:p>
    <w:p w14:paraId="4BD6DDF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медицинская карта и прививочный сертификат воспитанника содержатся у медицинского работника дошкольного образовательного учреждения.</w:t>
      </w:r>
    </w:p>
    <w:p w14:paraId="0D0E773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2.18. 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оформлении воспитаннику компенсаций части родительской платы за содержание ребёнка в ДОУ, установленных действующим законодательством, родитель (законный представитель) предоставляет следующие документы:</w:t>
      </w:r>
    </w:p>
    <w:p w14:paraId="7EFF758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свидетельства о рождении детей (рождённых в данной семье усыновлённых, опекаемых приёмных);</w:t>
      </w:r>
    </w:p>
    <w:p w14:paraId="294DB1D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паспорта;</w:t>
      </w:r>
    </w:p>
    <w:p w14:paraId="24AD26B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14:paraId="21B2A2C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свидетельства о браке или разводе (при разных фамилиях ребёнка и родителя);</w:t>
      </w:r>
    </w:p>
    <w:p w14:paraId="5D1C836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справки о банковских реквизитах родителя (законного представителя) воспитанника.</w:t>
      </w:r>
    </w:p>
    <w:p w14:paraId="29E962E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2.19. При оформлении воспитаннику льгот по оплате за содержание ребёнка в ДОУ, установленных действующим законодательством, родитель (законный представитель) ребенка предоставляет следующие документы в соответствии с видами льгот, на которые претендует:</w:t>
      </w:r>
    </w:p>
    <w:p w14:paraId="79840E0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справки о составе семьи;</w:t>
      </w:r>
    </w:p>
    <w:p w14:paraId="5A1A579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14:paraId="3FA009A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свидетельства о браке или разводе (при разных фамилиях ребёнка и родителя);</w:t>
      </w:r>
    </w:p>
    <w:p w14:paraId="799F7A3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справки об инвалидности;</w:t>
      </w:r>
    </w:p>
    <w:p w14:paraId="7621CBA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копия удостоверения многодетной матери.</w:t>
      </w:r>
    </w:p>
    <w:p w14:paraId="098DCC5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2.20. Размещение на официальном сайте и в групповых родительских уголках фотографий воспитанников и их родителей (законных представителей), фото и видеосъемку праздников в дошкольном образовательном учреждении родители (законные представители) разрешают по письменному заявлению.</w:t>
      </w:r>
    </w:p>
    <w:p w14:paraId="1FE5BC6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2.21. 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Работники ДОУ могут получить от самого воспитанника данные:</w:t>
      </w:r>
    </w:p>
    <w:p w14:paraId="4B7A03E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 фамилии, имени, отчестве, дате рождения и месте жительстве воспитанника;</w:t>
      </w:r>
    </w:p>
    <w:p w14:paraId="22F577A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 фамилии, имени, отчестве родителей (законных представителей) воспитанника.</w:t>
      </w:r>
    </w:p>
    <w:p w14:paraId="3DFB683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2.22. Иные персональные данные воспитанника, необходимые в связи с отношениями образования и воспитания, администрация ДОУ может получить только с письменного согласия одного из родителей (законного представителя).</w:t>
      </w:r>
    </w:p>
    <w:p w14:paraId="70D9715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2.23. В случаях, когда администрация детского сада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14:paraId="60DF4B9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2.24. Администрация ДОУ обязана сообщить одному из родителей (законному представителю) воспитанника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14:paraId="71639FE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2.25. Персональные данные воспитанника и родителя (законного представителя) ребенка являются конфиденциальной информацией и не могут быть использованы работниками дошкольного образовательного учреждения в личных целях.</w:t>
      </w:r>
    </w:p>
    <w:p w14:paraId="15FADFD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2.26. Дошкольное образовательное учреждение определяет объем, содержание обрабатываемых персональных данных воспитанников, руководствуясь Конституцией Российской Федерации, данным Положением, Уставом детского сада и иными федеральными законами.</w:t>
      </w:r>
    </w:p>
    <w:p w14:paraId="5469796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Порядок получения, обработки, хранения персональных данных</w:t>
      </w:r>
    </w:p>
    <w:p w14:paraId="6D62E61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 дошкольного образовательного учреждения.</w:t>
      </w:r>
    </w:p>
    <w:p w14:paraId="0620F3D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Порядок получения персональных данных воспитанников ДОУ и их родителей (законных представителей):</w:t>
      </w:r>
    </w:p>
    <w:p w14:paraId="39384F7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3.2.1. Родитель (законный представитель) предоставляет заведующему или работнику, имеющему допуск к персональным данным воспитанника (оператору), достоверные сведения о себе и своём ребёнке, а также оригиналы и копии требуемых документов.</w:t>
      </w:r>
    </w:p>
    <w:p w14:paraId="404D241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3.2.2. Заявление о приеме в ДОУ и прилагаемые к нему документы, представленные родителями (законными представителями) воспитанников, регистрируются в дошкольном образовательном учреждении заведующим или сотрудником, имеющим допуск к персональным данным детей (оператором), в журнале приема заявлений о зачислении на очередь в ДОУ. После регистрации заявления родителям (законным представителям) выдается расписка с указанием номера заявления, перечнем копий документов.</w:t>
      </w:r>
    </w:p>
    <w:p w14:paraId="6A6EE92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3.2.3. Все персональные данные воспитанников, их родителей (законных представителей) следует получать у самого родителя (законного представителя). Если персональные 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14:paraId="3BF3C36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3.2.4. Заведующий ДОУ обязан сообщить одному из родителей (законному представителю) о целях, способах,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14:paraId="119D1E4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3.2.5. 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представителя).</w:t>
      </w:r>
    </w:p>
    <w:p w14:paraId="539EDF3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3.2.6.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14:paraId="10E6D40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3.2.7. Работник дошкольного образовательного учреждения (оператор) не имеет права получать и обрабатывать персональные данные воспитанника и родителя (законного представителя) о их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14:paraId="02617C4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3.2.8. 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Согласие родителя (законного представителя) не требуется в следующих случаях:</w:t>
      </w:r>
    </w:p>
    <w:p w14:paraId="70E9277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персональные данные сделаны общедоступными субъектом персональных данных;</w:t>
      </w:r>
    </w:p>
    <w:p w14:paraId="3B9C46F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необходима в связи с реализацией международных договоров Российской Федерации о реадмиссии;</w:t>
      </w:r>
    </w:p>
    <w:p w14:paraId="755A716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соответствии с Федеральным </w:t>
      </w:r>
      <w:hyperlink r:id="rId4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 25 января 2002 года N 8-ФЗ "О Всероссийской переписи населения";</w:t>
      </w:r>
    </w:p>
    <w:p w14:paraId="29BC6A4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соответствии с </w:t>
      </w:r>
      <w:hyperlink r:id="rId5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 государственной социальной помощи, трудовым </w:t>
      </w:r>
      <w:hyperlink r:id="rId6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пенсионным законодательством Российской Федерации;</w:t>
      </w:r>
    </w:p>
    <w:p w14:paraId="3C472B0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114B36B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0D7FC02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         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14:paraId="78FBB40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6B35F67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 </w:t>
      </w:r>
      <w:hyperlink r:id="rId7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Федерации;</w:t>
      </w:r>
    </w:p>
    <w:p w14:paraId="103CF43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полученных в установленных </w:t>
      </w:r>
      <w:hyperlink r:id="rId8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0D70E83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14:paraId="3F89A62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14:paraId="1EB8F38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обработка персональных данных осуществляется в соответствии с </w:t>
      </w:r>
      <w:hyperlink r:id="rId9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 о гражданстве Российской Федерации.</w:t>
      </w:r>
    </w:p>
    <w:p w14:paraId="38633A1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Принципы обработки персональных данных воспитанников и родителей (законных представителей):</w:t>
      </w:r>
    </w:p>
    <w:p w14:paraId="51B85919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законности целей и способов обработки персональных данных и добросовестности;</w:t>
      </w:r>
    </w:p>
    <w:p w14:paraId="283EFEA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соответствия целей обработки персональных данных целям, заранее определенным и заявленным при сборе персональных данных, а также полномочиям работника, осуществляющего обработку персональных данных в дошкольном образовательном учреждении;</w:t>
      </w:r>
    </w:p>
    <w:p w14:paraId="13BB4B9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134ED4C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52461E6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недопустимости объединения созданных для несовместимых между собой целей баз данных информационных систем персональных данных.</w:t>
      </w:r>
    </w:p>
    <w:p w14:paraId="670A1BA7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Порядок обработки, передачи и хранения персональных данных:</w:t>
      </w:r>
    </w:p>
    <w:p w14:paraId="09D3D0A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учреждения, если иное не определено законом.</w:t>
      </w:r>
    </w:p>
    <w:p w14:paraId="1DF766B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3.4.2. 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передаче персональных данных воспитанника и родителя (законного представителя) заведующий ДОУ или работник (оператор), имеющий допуск к персональным данным, должен соблюдать следующие требования:</w:t>
      </w:r>
    </w:p>
    <w:p w14:paraId="372D279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не сообщать персональные данные воспитанника или родителя (законного представителя) третьей стороне без письменного согласия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 Российской Федерации.</w:t>
      </w:r>
    </w:p>
    <w:p w14:paraId="5A55B2C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 ребенка, обязаны соблюдать режим секретности (конфиденциальности).</w:t>
      </w:r>
    </w:p>
    <w:p w14:paraId="24B7BEE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•         разрешать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право получать только те персональные данные воспитанника ДОУ или родителя (законного представителя), которые необходимы для выполнения конкретной функции.</w:t>
      </w:r>
    </w:p>
    <w:p w14:paraId="38246D0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3.4.3. 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Хранение и использование документированной информации персональных данных воспитанника или родителя (законного представителя):</w:t>
      </w:r>
    </w:p>
    <w:p w14:paraId="6876903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персональные данные воспитанника или родителя (законного представителя) ребенка могут быть получены, проходить дальнейшую обработку и передаваться на хранение, как на бумажных носителях, так и в электронном виде;</w:t>
      </w:r>
    </w:p>
    <w:p w14:paraId="2787411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персональные данные воспитанников и родителей (законных представителей) хранятся только в местах с ограниченным доступом к этим документам.</w:t>
      </w:r>
    </w:p>
    <w:p w14:paraId="0AD897D3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персональных данных воспитанника и родителей (законных представителей) хранятся в ДОУ с момента их внесения в базу данных и до выпуска из дошкольного образовательного учреждения.</w:t>
      </w:r>
    </w:p>
    <w:p w14:paraId="32454149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25E659E0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1129D60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22C2BCB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Доступ к персональным данным воспитанников и родителей (законных представителей)</w:t>
      </w:r>
    </w:p>
    <w:p w14:paraId="4398BBE6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Право доступа к персональным данным воспитанников и их родителей (законных представителей) имеют:</w:t>
      </w:r>
    </w:p>
    <w:p w14:paraId="556D4663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заведующий ДОУ;</w:t>
      </w:r>
    </w:p>
    <w:p w14:paraId="5C322A04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заместитель заведующего по учебно-воспитательной работе;</w:t>
      </w:r>
    </w:p>
    <w:p w14:paraId="0B82C46E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бухгалтер;</w:t>
      </w:r>
    </w:p>
    <w:p w14:paraId="32B675CC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медицинские работники;</w:t>
      </w:r>
    </w:p>
    <w:p w14:paraId="1CD1D1AD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воспитатели своей группы;</w:t>
      </w:r>
    </w:p>
    <w:p w14:paraId="3865A706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педагогические работники (педагог-психолог, учитель-логопед)</w:t>
      </w:r>
    </w:p>
    <w:p w14:paraId="2EC56E77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делопроизводитель (секретарь).</w:t>
      </w:r>
    </w:p>
    <w:p w14:paraId="672BAA8A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Каждый из вышеперечисленных сотрудников дошкольного образовательного учреждения даёт расписку о неразглашении персональных данных. Сами расписки должны храниться в одном деле с оригиналом настоящего Положения. По мере смены должностных лиц эти обязательства должны обновляться.</w:t>
      </w:r>
    </w:p>
    <w:p w14:paraId="113A4BC6" w14:textId="77777777" w:rsidR="00756BED" w:rsidRPr="009B25FC" w:rsidRDefault="00756BED" w:rsidP="00756BED">
      <w:pPr>
        <w:shd w:val="clear" w:color="auto" w:fill="FFFFFF"/>
        <w:spacing w:after="0" w:line="30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В целях обеспечения надлежащего выполнения трудовых обязанностей доступ к персональным данным воспитанника или родителя (законного представителя)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14:paraId="0479A407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</w:t>
      </w:r>
    </w:p>
    <w:p w14:paraId="499663C1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лицами, ее получившими.</w:t>
      </w:r>
    </w:p>
    <w:p w14:paraId="297DBA55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Обязанности работников (операторов), имеющих доступ к персональным данным воспитанников</w:t>
      </w:r>
    </w:p>
    <w:p w14:paraId="576212D6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Работники ДОУ (операторы), имеющие доступ к персональным данным воспитанников, обязаны:</w:t>
      </w:r>
    </w:p>
    <w:p w14:paraId="68799247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         не сообщать персональные данные воспитанника третьей стороне без письменного согласия одного из родителей (законного представителя) ребенка, кроме случаев, когда в соответствии с Федеральными законами такого согласия не требуется;</w:t>
      </w:r>
    </w:p>
    <w:p w14:paraId="1AED9546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 ребенка;</w:t>
      </w:r>
    </w:p>
    <w:p w14:paraId="27844BFD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14:paraId="1963ED2C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соблюдать требование конфиденциальности персональных данных воспитанника;</w:t>
      </w:r>
    </w:p>
    <w:p w14:paraId="298E76AB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Российской Федерации;</w:t>
      </w:r>
    </w:p>
    <w:p w14:paraId="596B551D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14:paraId="05AD0EF5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запрашивать информацию о состоянии здоровья воспитанника только у родителей (законных представителей); по источнику - са/ohrana-tryda.com</w:t>
      </w:r>
    </w:p>
    <w:p w14:paraId="5B23832D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14:paraId="7C6C3BB2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14:paraId="5F3B2083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Лица, имеющие доступ к персональным данным воспитанника (операторы), не вправе:</w:t>
      </w:r>
    </w:p>
    <w:p w14:paraId="7A5B1D60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предоставлять персональные данные воспитанника в коммерческих целях.</w:t>
      </w:r>
    </w:p>
    <w:p w14:paraId="1482D946" w14:textId="77777777" w:rsidR="00756BED" w:rsidRPr="009B25FC" w:rsidRDefault="00756BED" w:rsidP="00756B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14:paraId="7AD60D65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Права родителей (законных представителей) в целях обеспечения защиты персональных данных детей</w:t>
      </w:r>
    </w:p>
    <w:p w14:paraId="00CCDA0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14:paraId="4DD4D53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 лицах, которые имеют доступ к персональным данным или которым может быть предоставлен такой доступ;</w:t>
      </w:r>
    </w:p>
    <w:p w14:paraId="7905AD2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 перечне обрабатываемых персональных данных и источниках их получения;</w:t>
      </w:r>
    </w:p>
    <w:p w14:paraId="69D0793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 сроках обработки персональных данных;</w:t>
      </w:r>
    </w:p>
    <w:p w14:paraId="7DC85C3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юридических последствиях обработки их персональных данных.</w:t>
      </w:r>
    </w:p>
    <w:p w14:paraId="0A85E31A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Родители (законные представители) имеют право:</w:t>
      </w:r>
    </w:p>
    <w:p w14:paraId="4D661684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на бесплатное получение полной информации о своих персональных данных и обработке этих данных;</w:t>
      </w:r>
    </w:p>
    <w:p w14:paraId="607A9706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на 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14:paraId="5A00AF8C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требовать исключить или исправить неверные персональные данные, а также данные, обработанные с нарушением требований;</w:t>
      </w:r>
    </w:p>
    <w:p w14:paraId="675B7D0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требовать исключить или исправить неверные или неполные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ДОУ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 http://ohrana-tryda.com/node/2182</w:t>
      </w:r>
    </w:p>
    <w:p w14:paraId="3BD94AD8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требовать извещения заведующим ДОУ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14:paraId="1A19024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ребёнка.</w:t>
      </w:r>
    </w:p>
    <w:p w14:paraId="4C7863E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6.3. Родители (законные представители) воспитанников дошкольного образовательного учреждения не должны отказываться от своих прав на сохранение и защиту тайны.</w:t>
      </w:r>
    </w:p>
    <w:p w14:paraId="419CC10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Обязанности родителей в целях обеспечения достоверности персональных данных</w:t>
      </w:r>
    </w:p>
    <w:p w14:paraId="35A4E60E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7.1. </w:t>
      </w:r>
      <w:r w:rsidRPr="009B25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целях обеспечения достоверности персональных данных родители (законные представители) воспитанников обязаны:</w:t>
      </w:r>
    </w:p>
    <w:p w14:paraId="121A84C0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при оформлении представлять достоверные сведения о себе и своем ребенке в порядке и объёме, предусмотренном настоящим Положением, а также законодательством Российской Федерации;</w:t>
      </w:r>
    </w:p>
    <w:p w14:paraId="1E636F2D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в случае изменения своих персональных данных и своего ребёнка, сообщать об этом заведующему дошкольным образовательным учреждением в течение 5 дней.</w:t>
      </w:r>
    </w:p>
    <w:p w14:paraId="67ACD86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"/>
      <w:bookmarkEnd w:id="0"/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Ответственность за нарушение норм, регулирующих обработку и защиту персональных данных</w:t>
      </w:r>
    </w:p>
    <w:p w14:paraId="6CF5E291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 Защита прав воспитанника и родителя (законного представителя) ребенка, установленных законодательством Российской Федерации и настоящим Положением, 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14:paraId="3001D30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  Лица, виновные в нарушении положений законодательства Российской Федерации в области персональных данных при обработке персональных данных воспитанника и родителя (законного представителя),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5108B0CB" w14:textId="77777777" w:rsidR="00756BED" w:rsidRPr="009B25FC" w:rsidRDefault="00756BED" w:rsidP="00756BED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55733702" w14:textId="77777777" w:rsidR="00756BED" w:rsidRPr="009B25FC" w:rsidRDefault="00756BED" w:rsidP="00756BED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8.4. За нарушение правил хранения и использования персональных данных, повлекшее за собой материальный ущерб дошкольного образовательного учреждения, работник (оператор) несет материальную ответственность в соответствии с действующим трудовым законодательством.</w:t>
      </w:r>
    </w:p>
    <w:p w14:paraId="40122AB5" w14:textId="77777777" w:rsidR="00756BED" w:rsidRPr="009B25FC" w:rsidRDefault="00756BED" w:rsidP="00756BED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13FD3993" w14:textId="77777777" w:rsidR="00756BED" w:rsidRPr="009B25FC" w:rsidRDefault="00756BED" w:rsidP="00756BED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 </w:t>
      </w:r>
      <w:hyperlink r:id="rId10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требований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 защите персональных данных, установленных в соответствии с Федеральным законом </w:t>
      </w:r>
      <w:r w:rsidRPr="009B25FC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№ 152-ФЗ «О персональных данных»</w:t>
      </w: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подлежит возмещению в соответствии с </w:t>
      </w:r>
      <w:hyperlink r:id="rId11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74966B61" w14:textId="77777777" w:rsidR="00756BED" w:rsidRPr="009B25FC" w:rsidRDefault="00756BED" w:rsidP="00756BE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Заключительные положения</w:t>
      </w:r>
    </w:p>
    <w:p w14:paraId="49A2642B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9.1. Настоящее </w:t>
      </w:r>
      <w:hyperlink r:id="rId12" w:history="1">
        <w:r w:rsidRPr="009B25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 защите персональных данных воспитанников</w:t>
        </w:r>
      </w:hyperlink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является локальным нормативным актом ДОУ, принимается на Педагогическом совете, согласовывается с Родительским комитетом и утверждается (либо вводится в действие) приказом заведующего дошкольным образовательным учреждением.</w:t>
      </w:r>
    </w:p>
    <w:p w14:paraId="75E9B03E" w14:textId="77777777" w:rsidR="00756BED" w:rsidRPr="009B25FC" w:rsidRDefault="00756BED" w:rsidP="00756BED">
      <w:pPr>
        <w:shd w:val="clear" w:color="auto" w:fill="FFFFFF"/>
        <w:spacing w:after="0" w:line="240" w:lineRule="auto"/>
        <w:ind w:right="3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11B2692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29A3862F" w14:textId="77777777" w:rsidR="00756BED" w:rsidRPr="009B25FC" w:rsidRDefault="00756BED" w:rsidP="00756BE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15F7612" w14:textId="77777777" w:rsidR="004E6CDF" w:rsidRPr="009B25FC" w:rsidRDefault="004E6CDF" w:rsidP="00756BED">
      <w:pPr>
        <w:rPr>
          <w:rFonts w:ascii="Times New Roman" w:hAnsi="Times New Roman" w:cs="Times New Roman"/>
          <w:sz w:val="24"/>
          <w:szCs w:val="24"/>
        </w:rPr>
      </w:pPr>
    </w:p>
    <w:sectPr w:rsidR="004E6CDF" w:rsidRPr="009B25FC" w:rsidSect="00A84536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DA"/>
    <w:rsid w:val="00061731"/>
    <w:rsid w:val="00252CDA"/>
    <w:rsid w:val="0027376C"/>
    <w:rsid w:val="004E6CDF"/>
    <w:rsid w:val="00756BED"/>
    <w:rsid w:val="00955C49"/>
    <w:rsid w:val="009B25FC"/>
    <w:rsid w:val="00A84536"/>
    <w:rsid w:val="00F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68B2"/>
  <w15:chartTrackingRefBased/>
  <w15:docId w15:val="{4B515F9F-8C3F-4F14-A752-835E93D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2" Type="http://schemas.openxmlformats.org/officeDocument/2006/relationships/hyperlink" Target="https://ohrana-tryda.com/node/21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1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5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0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4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9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2022-09-07T11:29:00Z</cp:lastPrinted>
  <dcterms:created xsi:type="dcterms:W3CDTF">2024-04-19T09:01:00Z</dcterms:created>
  <dcterms:modified xsi:type="dcterms:W3CDTF">2024-04-19T09:01:00Z</dcterms:modified>
</cp:coreProperties>
</file>